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665" w:rsidRPr="006E3665" w:rsidRDefault="006E3665" w:rsidP="006E36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3665">
        <w:rPr>
          <w:rFonts w:ascii="Times New Roman" w:hAnsi="Times New Roman" w:cs="Times New Roman"/>
          <w:b/>
          <w:bCs/>
          <w:sz w:val="24"/>
          <w:szCs w:val="24"/>
        </w:rPr>
        <w:t>GUÍA</w:t>
      </w:r>
      <w:r w:rsidR="001B6759">
        <w:rPr>
          <w:rFonts w:ascii="Times New Roman" w:hAnsi="Times New Roman" w:cs="Times New Roman"/>
          <w:b/>
          <w:bCs/>
          <w:sz w:val="24"/>
          <w:szCs w:val="24"/>
        </w:rPr>
        <w:t xml:space="preserve"> #2</w:t>
      </w:r>
    </w:p>
    <w:p w:rsidR="006E3665" w:rsidRPr="006E3665" w:rsidRDefault="006E3665" w:rsidP="006E36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E3665" w:rsidRDefault="006E3665" w:rsidP="00A5023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3665">
        <w:rPr>
          <w:rFonts w:ascii="Times New Roman" w:hAnsi="Times New Roman" w:cs="Times New Roman"/>
          <w:sz w:val="24"/>
          <w:szCs w:val="24"/>
        </w:rPr>
        <w:t>Vamos a trabajar con el texto de la sinopsis. Estas expre</w:t>
      </w:r>
      <w:r>
        <w:rPr>
          <w:rFonts w:ascii="Times New Roman" w:hAnsi="Times New Roman" w:cs="Times New Roman"/>
          <w:sz w:val="24"/>
          <w:szCs w:val="24"/>
        </w:rPr>
        <w:t xml:space="preserve">siones aparecen en la sinopsis, </w:t>
      </w:r>
      <w:r w:rsidRPr="006E3665">
        <w:rPr>
          <w:rFonts w:ascii="Times New Roman" w:hAnsi="Times New Roman" w:cs="Times New Roman"/>
          <w:sz w:val="24"/>
          <w:szCs w:val="24"/>
        </w:rPr>
        <w:t>¿sabes qué significan? Busca una expresión equivalente 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E3665">
        <w:rPr>
          <w:rFonts w:ascii="Times New Roman" w:hAnsi="Times New Roman" w:cs="Times New Roman"/>
          <w:sz w:val="24"/>
          <w:szCs w:val="24"/>
        </w:rPr>
        <w:t>la segunda columna. Después completa el resto del texto con las palabras que aparecen en el recuadro.</w:t>
      </w:r>
    </w:p>
    <w:p w:rsidR="00A50237" w:rsidRDefault="00A50237" w:rsidP="00A50237">
      <w:pPr>
        <w:pStyle w:val="ListParagraph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A50237" w:rsidRPr="00A50237" w:rsidRDefault="00A50237" w:rsidP="00A50237">
      <w:pPr>
        <w:pStyle w:val="ListParagraph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E3665" w:rsidRPr="006E3665" w:rsidRDefault="006E3665" w:rsidP="00A5023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E3665">
        <w:rPr>
          <w:rFonts w:ascii="Times New Roman" w:hAnsi="Times New Roman" w:cs="Times New Roman"/>
          <w:i/>
          <w:sz w:val="24"/>
          <w:szCs w:val="24"/>
        </w:rPr>
        <w:t>*A la medida                                                                   *acordes</w:t>
      </w:r>
    </w:p>
    <w:p w:rsidR="006E3665" w:rsidRPr="006E3665" w:rsidRDefault="006E3665" w:rsidP="00A5023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E3665" w:rsidRPr="006E3665" w:rsidRDefault="006E3665" w:rsidP="00A50237">
      <w:pPr>
        <w:tabs>
          <w:tab w:val="left" w:pos="757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E3665">
        <w:rPr>
          <w:rFonts w:ascii="Times New Roman" w:hAnsi="Times New Roman" w:cs="Times New Roman"/>
          <w:i/>
          <w:sz w:val="24"/>
          <w:szCs w:val="24"/>
        </w:rPr>
        <w:t>*Ser el contraparte                                                           *molestar</w:t>
      </w:r>
      <w:r w:rsidRPr="006E3665">
        <w:rPr>
          <w:rFonts w:ascii="Times New Roman" w:hAnsi="Times New Roman" w:cs="Times New Roman"/>
          <w:i/>
          <w:sz w:val="24"/>
          <w:szCs w:val="24"/>
        </w:rPr>
        <w:tab/>
      </w:r>
    </w:p>
    <w:p w:rsidR="006E3665" w:rsidRPr="006E3665" w:rsidRDefault="006E3665" w:rsidP="00A50237">
      <w:pPr>
        <w:tabs>
          <w:tab w:val="left" w:pos="757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E3665" w:rsidRPr="006E3665" w:rsidRDefault="006E3665" w:rsidP="00A50237">
      <w:pPr>
        <w:tabs>
          <w:tab w:val="left" w:pos="757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E3665">
        <w:rPr>
          <w:rFonts w:ascii="Times New Roman" w:hAnsi="Times New Roman" w:cs="Times New Roman"/>
          <w:i/>
          <w:sz w:val="24"/>
          <w:szCs w:val="24"/>
        </w:rPr>
        <w:t>*Sin aspavientos                                                              *el enemigo</w:t>
      </w:r>
    </w:p>
    <w:p w:rsidR="006E3665" w:rsidRPr="006E3665" w:rsidRDefault="006E3665" w:rsidP="00A50237">
      <w:pPr>
        <w:tabs>
          <w:tab w:val="left" w:pos="757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E3665" w:rsidRPr="006E3665" w:rsidRDefault="006E3665" w:rsidP="00A50237">
      <w:pPr>
        <w:tabs>
          <w:tab w:val="left" w:pos="757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E3665">
        <w:rPr>
          <w:rFonts w:ascii="Times New Roman" w:hAnsi="Times New Roman" w:cs="Times New Roman"/>
          <w:i/>
          <w:sz w:val="24"/>
          <w:szCs w:val="24"/>
        </w:rPr>
        <w:t>*Estorbar                                                                       *Sin remordimiento</w:t>
      </w:r>
    </w:p>
    <w:p w:rsidR="006E3665" w:rsidRPr="006E3665" w:rsidRDefault="006E3665" w:rsidP="00A50237">
      <w:pPr>
        <w:tabs>
          <w:tab w:val="left" w:pos="757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E3665" w:rsidRPr="006E3665" w:rsidRDefault="006E3665" w:rsidP="00A50237">
      <w:pPr>
        <w:tabs>
          <w:tab w:val="left" w:pos="757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E3665">
        <w:rPr>
          <w:rFonts w:ascii="Times New Roman" w:hAnsi="Times New Roman" w:cs="Times New Roman"/>
          <w:i/>
          <w:sz w:val="24"/>
          <w:szCs w:val="24"/>
        </w:rPr>
        <w:t xml:space="preserve">*Sufrir en carne propia                                                    *Inmenso </w:t>
      </w:r>
    </w:p>
    <w:p w:rsidR="006E3665" w:rsidRPr="006E3665" w:rsidRDefault="006E3665" w:rsidP="00A50237">
      <w:pPr>
        <w:tabs>
          <w:tab w:val="left" w:pos="757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E3665" w:rsidRDefault="006E3665" w:rsidP="00A50237">
      <w:pPr>
        <w:tabs>
          <w:tab w:val="left" w:pos="757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E3665">
        <w:rPr>
          <w:rFonts w:ascii="Times New Roman" w:hAnsi="Times New Roman" w:cs="Times New Roman"/>
          <w:i/>
          <w:sz w:val="24"/>
          <w:szCs w:val="24"/>
        </w:rPr>
        <w:t>*Arrollador                                                                    *Experimentar uno mismo</w:t>
      </w:r>
    </w:p>
    <w:p w:rsidR="00A50237" w:rsidRDefault="00A50237" w:rsidP="00A50237">
      <w:pPr>
        <w:tabs>
          <w:tab w:val="left" w:pos="757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50237" w:rsidRDefault="00A50237" w:rsidP="00A50237">
      <w:pPr>
        <w:tabs>
          <w:tab w:val="left" w:pos="757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50237" w:rsidRPr="006E3665" w:rsidRDefault="00A50237" w:rsidP="00A50237">
      <w:pPr>
        <w:tabs>
          <w:tab w:val="left" w:pos="757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50237" w:rsidRPr="00A50237" w:rsidRDefault="006E3665" w:rsidP="00A5023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50237">
        <w:rPr>
          <w:rFonts w:ascii="Times New Roman" w:hAnsi="Times New Roman" w:cs="Times New Roman"/>
          <w:sz w:val="24"/>
          <w:szCs w:val="24"/>
        </w:rPr>
        <w:t xml:space="preserve">Completa el siguiente texto </w:t>
      </w:r>
      <w:r w:rsidR="00A50237" w:rsidRPr="00A50237">
        <w:rPr>
          <w:rFonts w:ascii="Times New Roman" w:hAnsi="Times New Roman" w:cs="Times New Roman"/>
          <w:sz w:val="24"/>
          <w:szCs w:val="24"/>
        </w:rPr>
        <w:t xml:space="preserve">con las palabras: </w:t>
      </w:r>
      <w:r w:rsidR="00A50237" w:rsidRPr="00A50237">
        <w:rPr>
          <w:rFonts w:ascii="Times New Roman" w:hAnsi="Times New Roman" w:cs="Times New Roman"/>
          <w:b/>
          <w:bCs/>
          <w:sz w:val="24"/>
          <w:szCs w:val="24"/>
        </w:rPr>
        <w:t xml:space="preserve">acceder </w:t>
      </w:r>
      <w:r w:rsidR="00A50237" w:rsidRPr="00A50237">
        <w:rPr>
          <w:rFonts w:ascii="Times New Roman" w:hAnsi="Times New Roman" w:cs="Times New Roman"/>
          <w:sz w:val="24"/>
          <w:szCs w:val="24"/>
        </w:rPr>
        <w:t xml:space="preserve">/ </w:t>
      </w:r>
      <w:r w:rsidR="00A50237" w:rsidRPr="00A50237">
        <w:rPr>
          <w:rFonts w:ascii="Times New Roman" w:hAnsi="Times New Roman" w:cs="Times New Roman"/>
          <w:b/>
          <w:bCs/>
          <w:sz w:val="24"/>
          <w:szCs w:val="24"/>
        </w:rPr>
        <w:t xml:space="preserve">adversario / poder </w:t>
      </w:r>
      <w:r w:rsidR="00A50237" w:rsidRPr="00A50237">
        <w:rPr>
          <w:rFonts w:ascii="Times New Roman" w:hAnsi="Times New Roman" w:cs="Times New Roman"/>
          <w:sz w:val="24"/>
          <w:szCs w:val="24"/>
        </w:rPr>
        <w:t xml:space="preserve">/ </w:t>
      </w:r>
      <w:r w:rsidR="00A50237" w:rsidRPr="00A50237">
        <w:rPr>
          <w:rFonts w:ascii="Times New Roman" w:hAnsi="Times New Roman" w:cs="Times New Roman"/>
          <w:b/>
          <w:bCs/>
          <w:sz w:val="24"/>
          <w:szCs w:val="24"/>
        </w:rPr>
        <w:t xml:space="preserve">cómplice / libre </w:t>
      </w:r>
      <w:r w:rsidR="00A50237" w:rsidRPr="00A50237">
        <w:rPr>
          <w:rFonts w:ascii="Times New Roman" w:hAnsi="Times New Roman" w:cs="Times New Roman"/>
          <w:sz w:val="24"/>
          <w:szCs w:val="24"/>
        </w:rPr>
        <w:t xml:space="preserve">/ </w:t>
      </w:r>
      <w:r w:rsidR="00A50237" w:rsidRPr="00A50237">
        <w:rPr>
          <w:rFonts w:ascii="Times New Roman" w:hAnsi="Times New Roman" w:cs="Times New Roman"/>
          <w:b/>
          <w:bCs/>
          <w:sz w:val="24"/>
          <w:szCs w:val="24"/>
        </w:rPr>
        <w:t>machista/ fascinación</w:t>
      </w:r>
      <w:r w:rsidR="00AF6430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="00A50237" w:rsidRPr="00A50237">
        <w:rPr>
          <w:rFonts w:ascii="Times New Roman" w:hAnsi="Times New Roman" w:cs="Times New Roman"/>
          <w:b/>
          <w:bCs/>
          <w:sz w:val="24"/>
          <w:szCs w:val="24"/>
        </w:rPr>
        <w:t xml:space="preserve"> imposible / corrupción / conoce </w:t>
      </w:r>
      <w:r w:rsidR="00A50237" w:rsidRPr="00A50237">
        <w:rPr>
          <w:rFonts w:ascii="Times New Roman" w:hAnsi="Times New Roman" w:cs="Times New Roman"/>
          <w:sz w:val="24"/>
          <w:szCs w:val="24"/>
        </w:rPr>
        <w:t xml:space="preserve">/ </w:t>
      </w:r>
      <w:r w:rsidR="00A50237" w:rsidRPr="00A50237">
        <w:rPr>
          <w:rFonts w:ascii="Times New Roman" w:hAnsi="Times New Roman" w:cs="Times New Roman"/>
          <w:b/>
          <w:bCs/>
          <w:sz w:val="24"/>
          <w:szCs w:val="24"/>
        </w:rPr>
        <w:t>legítimas</w:t>
      </w:r>
    </w:p>
    <w:p w:rsidR="00A50237" w:rsidRPr="00A50237" w:rsidRDefault="00A50237" w:rsidP="00A5023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0237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6E3665" w:rsidRPr="00A50237" w:rsidRDefault="006E3665" w:rsidP="00A5023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50237">
        <w:rPr>
          <w:rFonts w:ascii="Times New Roman" w:hAnsi="Times New Roman" w:cs="Times New Roman"/>
          <w:sz w:val="24"/>
          <w:szCs w:val="24"/>
        </w:rPr>
        <w:t xml:space="preserve">Entre un mundo de política, </w:t>
      </w:r>
      <w:r w:rsidR="00A50237" w:rsidRPr="00A50237">
        <w:rPr>
          <w:rFonts w:ascii="Times New Roman" w:hAnsi="Times New Roman" w:cs="Times New Roman"/>
          <w:b/>
          <w:bCs/>
          <w:sz w:val="24"/>
          <w:szCs w:val="24"/>
        </w:rPr>
        <w:t>__________</w:t>
      </w:r>
      <w:r w:rsidRPr="00A50237">
        <w:rPr>
          <w:rFonts w:ascii="Times New Roman" w:hAnsi="Times New Roman" w:cs="Times New Roman"/>
          <w:sz w:val="24"/>
          <w:szCs w:val="24"/>
        </w:rPr>
        <w:t xml:space="preserve">, adulterio, asesinato y amor se desarrolla </w:t>
      </w:r>
      <w:r w:rsidR="00A50237" w:rsidRPr="00A50237">
        <w:rPr>
          <w:rFonts w:ascii="Times New Roman" w:hAnsi="Times New Roman" w:cs="Times New Roman"/>
          <w:i/>
          <w:iCs/>
          <w:sz w:val="24"/>
          <w:szCs w:val="24"/>
        </w:rPr>
        <w:t xml:space="preserve">Arráncame la </w:t>
      </w:r>
      <w:r w:rsidRPr="00A50237">
        <w:rPr>
          <w:rFonts w:ascii="Times New Roman" w:hAnsi="Times New Roman" w:cs="Times New Roman"/>
          <w:i/>
          <w:iCs/>
          <w:sz w:val="24"/>
          <w:szCs w:val="24"/>
        </w:rPr>
        <w:t>vida</w:t>
      </w:r>
      <w:r w:rsidRPr="00A50237">
        <w:rPr>
          <w:rFonts w:ascii="Times New Roman" w:hAnsi="Times New Roman" w:cs="Times New Roman"/>
          <w:sz w:val="24"/>
          <w:szCs w:val="24"/>
        </w:rPr>
        <w:t>. Es la historia de Andrés Ascencio y Catalina Guzmán, de su relación amorosa, de las relaciones y</w:t>
      </w:r>
      <w:r w:rsidR="00A50237" w:rsidRPr="00A5023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A50237" w:rsidRPr="00A50237">
        <w:rPr>
          <w:rFonts w:ascii="Times New Roman" w:hAnsi="Times New Roman" w:cs="Times New Roman"/>
          <w:sz w:val="24"/>
          <w:szCs w:val="24"/>
        </w:rPr>
        <w:t>el __________</w:t>
      </w:r>
      <w:r w:rsidRPr="00A5023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50237">
        <w:rPr>
          <w:rFonts w:ascii="Times New Roman" w:hAnsi="Times New Roman" w:cs="Times New Roman"/>
          <w:sz w:val="24"/>
          <w:szCs w:val="24"/>
        </w:rPr>
        <w:t>entre hombres y mujeres, de los cómplices del poder.</w:t>
      </w:r>
      <w:r w:rsidR="00A50237" w:rsidRPr="00A5023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A50237">
        <w:rPr>
          <w:rFonts w:ascii="Times New Roman" w:hAnsi="Times New Roman" w:cs="Times New Roman"/>
          <w:sz w:val="24"/>
          <w:szCs w:val="24"/>
        </w:rPr>
        <w:t xml:space="preserve">Es la historia de una mujer que busca la libertad en una Puebla </w:t>
      </w:r>
      <w:r w:rsidR="00A50237" w:rsidRPr="00A50237">
        <w:rPr>
          <w:rFonts w:ascii="Times New Roman" w:hAnsi="Times New Roman" w:cs="Times New Roman"/>
          <w:b/>
          <w:bCs/>
          <w:sz w:val="24"/>
          <w:szCs w:val="24"/>
        </w:rPr>
        <w:t>__________</w:t>
      </w:r>
      <w:r w:rsidRPr="00A50237">
        <w:rPr>
          <w:rFonts w:ascii="Times New Roman" w:hAnsi="Times New Roman" w:cs="Times New Roman"/>
          <w:sz w:val="24"/>
          <w:szCs w:val="24"/>
        </w:rPr>
        <w:t>de 1930. Catalina encuentra</w:t>
      </w:r>
      <w:r w:rsidR="00A50237" w:rsidRPr="00A5023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A50237">
        <w:rPr>
          <w:rFonts w:ascii="Times New Roman" w:hAnsi="Times New Roman" w:cs="Times New Roman"/>
          <w:sz w:val="24"/>
          <w:szCs w:val="24"/>
        </w:rPr>
        <w:t xml:space="preserve">en Andrés, un hombre simpático y poderoso, una vía para salir de su pequeño mundo, de </w:t>
      </w:r>
      <w:r w:rsidR="00A50237" w:rsidRPr="00A50237">
        <w:rPr>
          <w:rFonts w:ascii="Times New Roman" w:hAnsi="Times New Roman" w:cs="Times New Roman"/>
          <w:sz w:val="24"/>
          <w:szCs w:val="24"/>
        </w:rPr>
        <w:t>__________</w:t>
      </w:r>
      <w:r w:rsidRPr="00A50237">
        <w:rPr>
          <w:rFonts w:ascii="Times New Roman" w:hAnsi="Times New Roman" w:cs="Times New Roman"/>
          <w:sz w:val="24"/>
          <w:szCs w:val="24"/>
        </w:rPr>
        <w:t>a</w:t>
      </w:r>
      <w:r w:rsidR="00A50237" w:rsidRPr="00A5023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A50237">
        <w:rPr>
          <w:rFonts w:ascii="Times New Roman" w:hAnsi="Times New Roman" w:cs="Times New Roman"/>
          <w:sz w:val="24"/>
          <w:szCs w:val="24"/>
        </w:rPr>
        <w:t>cosas más a la medida de su curiosidad y sus ganas de vivir. Pero muy pronto descubre que al haber</w:t>
      </w:r>
      <w:r w:rsidR="00A50237" w:rsidRPr="00A5023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A50237">
        <w:rPr>
          <w:rFonts w:ascii="Times New Roman" w:hAnsi="Times New Roman" w:cs="Times New Roman"/>
          <w:sz w:val="24"/>
          <w:szCs w:val="24"/>
        </w:rPr>
        <w:t>ligado su vida a la de Andrés, también está perdiendo su libertad. Y en Andrés encuentra un difícil</w:t>
      </w:r>
      <w:r w:rsidR="00A50237" w:rsidRPr="00A50237">
        <w:rPr>
          <w:rFonts w:ascii="Times New Roman" w:hAnsi="Times New Roman" w:cs="Times New Roman"/>
          <w:i/>
          <w:iCs/>
          <w:sz w:val="24"/>
          <w:szCs w:val="24"/>
        </w:rPr>
        <w:t>_________</w:t>
      </w:r>
      <w:r w:rsidRPr="00A50237">
        <w:rPr>
          <w:rFonts w:ascii="Times New Roman" w:hAnsi="Times New Roman" w:cs="Times New Roman"/>
          <w:sz w:val="24"/>
          <w:szCs w:val="24"/>
        </w:rPr>
        <w:t>, sobre todo porque Andrés es en todo momento seductor, generoso y protector. Catalina</w:t>
      </w:r>
      <w:r w:rsidR="00A50237" w:rsidRPr="00A5023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A50237">
        <w:rPr>
          <w:rFonts w:ascii="Times New Roman" w:hAnsi="Times New Roman" w:cs="Times New Roman"/>
          <w:sz w:val="24"/>
          <w:szCs w:val="24"/>
        </w:rPr>
        <w:t xml:space="preserve">tiene que vencer antes que nada su propia </w:t>
      </w:r>
      <w:r w:rsidR="00A50237" w:rsidRPr="00A50237">
        <w:rPr>
          <w:rFonts w:ascii="Times New Roman" w:hAnsi="Times New Roman" w:cs="Times New Roman"/>
          <w:b/>
          <w:bCs/>
          <w:sz w:val="24"/>
          <w:szCs w:val="24"/>
        </w:rPr>
        <w:t>__________</w:t>
      </w:r>
      <w:r w:rsidRPr="00A5023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50237">
        <w:rPr>
          <w:rFonts w:ascii="Times New Roman" w:hAnsi="Times New Roman" w:cs="Times New Roman"/>
          <w:sz w:val="24"/>
          <w:szCs w:val="24"/>
        </w:rPr>
        <w:t>por el personaje que es Andrés, por todo lo que</w:t>
      </w:r>
      <w:r w:rsidR="00A50237" w:rsidRPr="00A5023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A50237">
        <w:rPr>
          <w:rFonts w:ascii="Times New Roman" w:hAnsi="Times New Roman" w:cs="Times New Roman"/>
          <w:sz w:val="24"/>
          <w:szCs w:val="24"/>
        </w:rPr>
        <w:t xml:space="preserve">le trae a su </w:t>
      </w:r>
      <w:proofErr w:type="spellStart"/>
      <w:r w:rsidRPr="00A50237">
        <w:rPr>
          <w:rFonts w:ascii="Times New Roman" w:hAnsi="Times New Roman" w:cs="Times New Roman"/>
          <w:sz w:val="24"/>
          <w:szCs w:val="24"/>
        </w:rPr>
        <w:t>vida.Pero</w:t>
      </w:r>
      <w:proofErr w:type="spellEnd"/>
      <w:r w:rsidRPr="00A50237">
        <w:rPr>
          <w:rFonts w:ascii="Times New Roman" w:hAnsi="Times New Roman" w:cs="Times New Roman"/>
          <w:sz w:val="24"/>
          <w:szCs w:val="24"/>
        </w:rPr>
        <w:t xml:space="preserve"> Catalina ha dejado de estar feliz con Andrés. Está creciendo, descubriendo el mundo y de pronto</w:t>
      </w:r>
      <w:r w:rsidR="00A50237" w:rsidRPr="00A5023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A50237">
        <w:rPr>
          <w:rFonts w:ascii="Times New Roman" w:hAnsi="Times New Roman" w:cs="Times New Roman"/>
          <w:sz w:val="24"/>
          <w:szCs w:val="24"/>
        </w:rPr>
        <w:t xml:space="preserve">se da cuenta de que no es </w:t>
      </w:r>
      <w:r w:rsidR="00A50237" w:rsidRPr="00A50237">
        <w:rPr>
          <w:rFonts w:ascii="Times New Roman" w:hAnsi="Times New Roman" w:cs="Times New Roman"/>
          <w:b/>
          <w:bCs/>
          <w:sz w:val="24"/>
          <w:szCs w:val="24"/>
        </w:rPr>
        <w:t>__________</w:t>
      </w:r>
      <w:r w:rsidRPr="00A50237">
        <w:rPr>
          <w:rFonts w:ascii="Times New Roman" w:hAnsi="Times New Roman" w:cs="Times New Roman"/>
          <w:sz w:val="24"/>
          <w:szCs w:val="24"/>
        </w:rPr>
        <w:t>, de que quiere serlo. Pero liberarse de ese hombre tan poderoso</w:t>
      </w:r>
      <w:r w:rsidR="00A50237" w:rsidRPr="00A5023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A50237">
        <w:rPr>
          <w:rFonts w:ascii="Times New Roman" w:hAnsi="Times New Roman" w:cs="Times New Roman"/>
          <w:sz w:val="24"/>
          <w:szCs w:val="24"/>
        </w:rPr>
        <w:t xml:space="preserve">en el México de 1930 es poco menos que </w:t>
      </w:r>
      <w:r w:rsidR="00A50237" w:rsidRPr="00A50237">
        <w:rPr>
          <w:rFonts w:ascii="Times New Roman" w:hAnsi="Times New Roman" w:cs="Times New Roman"/>
          <w:b/>
          <w:bCs/>
          <w:sz w:val="24"/>
          <w:szCs w:val="24"/>
        </w:rPr>
        <w:t>__________</w:t>
      </w:r>
      <w:r w:rsidRPr="00A50237">
        <w:rPr>
          <w:rFonts w:ascii="Times New Roman" w:hAnsi="Times New Roman" w:cs="Times New Roman"/>
          <w:sz w:val="24"/>
          <w:szCs w:val="24"/>
        </w:rPr>
        <w:t>. Cuando Catalina trata de huir, Andrés le</w:t>
      </w:r>
      <w:r w:rsidR="00A50237" w:rsidRPr="00A5023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A50237">
        <w:rPr>
          <w:rFonts w:ascii="Times New Roman" w:hAnsi="Times New Roman" w:cs="Times New Roman"/>
          <w:sz w:val="24"/>
          <w:szCs w:val="24"/>
        </w:rPr>
        <w:t xml:space="preserve">impide llevarse a sus hijos, la hace </w:t>
      </w:r>
      <w:r w:rsidRPr="00A50237">
        <w:rPr>
          <w:rFonts w:ascii="Times New Roman" w:hAnsi="Times New Roman" w:cs="Times New Roman"/>
          <w:sz w:val="24"/>
          <w:szCs w:val="24"/>
        </w:rPr>
        <w:lastRenderedPageBreak/>
        <w:t>seguir. Catalina se da cuenta de su impotencia ante Andrés.</w:t>
      </w:r>
      <w:r w:rsidR="00A50237" w:rsidRPr="00A5023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A50237">
        <w:rPr>
          <w:rFonts w:ascii="Times New Roman" w:hAnsi="Times New Roman" w:cs="Times New Roman"/>
          <w:sz w:val="24"/>
          <w:szCs w:val="24"/>
        </w:rPr>
        <w:t>Catalina empieza a vivir como mujer cu</w:t>
      </w:r>
      <w:r w:rsidR="00A50237" w:rsidRPr="00A50237">
        <w:rPr>
          <w:rFonts w:ascii="Times New Roman" w:hAnsi="Times New Roman" w:cs="Times New Roman"/>
          <w:sz w:val="24"/>
          <w:szCs w:val="24"/>
        </w:rPr>
        <w:t xml:space="preserve">ando entra al Palacio de Bellas </w:t>
      </w:r>
      <w:r w:rsidRPr="00A50237">
        <w:rPr>
          <w:rFonts w:ascii="Times New Roman" w:hAnsi="Times New Roman" w:cs="Times New Roman"/>
          <w:sz w:val="24"/>
          <w:szCs w:val="24"/>
        </w:rPr>
        <w:t xml:space="preserve">Artes </w:t>
      </w:r>
      <w:r w:rsidR="00A50237" w:rsidRPr="00A50237">
        <w:rPr>
          <w:rFonts w:ascii="Times New Roman" w:hAnsi="Times New Roman" w:cs="Times New Roman"/>
          <w:sz w:val="24"/>
          <w:szCs w:val="24"/>
        </w:rPr>
        <w:t>__________</w:t>
      </w:r>
      <w:r w:rsidRPr="00A50237">
        <w:rPr>
          <w:rFonts w:ascii="Times New Roman" w:hAnsi="Times New Roman" w:cs="Times New Roman"/>
          <w:sz w:val="24"/>
          <w:szCs w:val="24"/>
        </w:rPr>
        <w:t>al director de</w:t>
      </w:r>
      <w:r w:rsidR="00A50237" w:rsidRPr="00A5023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A50237">
        <w:rPr>
          <w:rFonts w:ascii="Times New Roman" w:hAnsi="Times New Roman" w:cs="Times New Roman"/>
          <w:sz w:val="24"/>
          <w:szCs w:val="24"/>
        </w:rPr>
        <w:t>la orquesta, Carlos</w:t>
      </w:r>
      <w:r w:rsidR="00A50237" w:rsidRPr="00A50237">
        <w:rPr>
          <w:rFonts w:ascii="Times New Roman" w:hAnsi="Times New Roman" w:cs="Times New Roman"/>
          <w:sz w:val="24"/>
          <w:szCs w:val="24"/>
        </w:rPr>
        <w:t xml:space="preserve"> Vives. Vives es la contraparte </w:t>
      </w:r>
      <w:r w:rsidRPr="00A50237">
        <w:rPr>
          <w:rFonts w:ascii="Times New Roman" w:hAnsi="Times New Roman" w:cs="Times New Roman"/>
          <w:sz w:val="24"/>
          <w:szCs w:val="24"/>
        </w:rPr>
        <w:t>de Andrés. Vives es moral, casi idealista, joven,</w:t>
      </w:r>
      <w:r w:rsidR="00A50237" w:rsidRPr="00A5023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A50237">
        <w:rPr>
          <w:rFonts w:ascii="Times New Roman" w:hAnsi="Times New Roman" w:cs="Times New Roman"/>
          <w:sz w:val="24"/>
          <w:szCs w:val="24"/>
        </w:rPr>
        <w:t>guapo, a</w:t>
      </w:r>
      <w:r w:rsidR="00A50237" w:rsidRPr="00A50237">
        <w:rPr>
          <w:rFonts w:ascii="Times New Roman" w:hAnsi="Times New Roman" w:cs="Times New Roman"/>
          <w:sz w:val="24"/>
          <w:szCs w:val="24"/>
        </w:rPr>
        <w:t xml:space="preserve">unque también </w:t>
      </w:r>
      <w:r w:rsidRPr="00A50237">
        <w:rPr>
          <w:rFonts w:ascii="Times New Roman" w:hAnsi="Times New Roman" w:cs="Times New Roman"/>
          <w:sz w:val="24"/>
          <w:szCs w:val="24"/>
        </w:rPr>
        <w:t>ambicioso. Y Vives trata a Catalina como un igual. Catalina ve con él lo que</w:t>
      </w:r>
      <w:r w:rsidR="00A50237" w:rsidRPr="00A5023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A50237">
        <w:rPr>
          <w:rFonts w:ascii="Times New Roman" w:hAnsi="Times New Roman" w:cs="Times New Roman"/>
          <w:sz w:val="24"/>
          <w:szCs w:val="24"/>
        </w:rPr>
        <w:t>pudo haber sido su vida, lo que aún podría ser. Pero Vives también quiere el poder, aunque lo quiera</w:t>
      </w:r>
      <w:r w:rsidR="00A50237" w:rsidRPr="00A5023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A50237">
        <w:rPr>
          <w:rFonts w:ascii="Times New Roman" w:hAnsi="Times New Roman" w:cs="Times New Roman"/>
          <w:sz w:val="24"/>
          <w:szCs w:val="24"/>
        </w:rPr>
        <w:t xml:space="preserve">por causas </w:t>
      </w:r>
      <w:r w:rsidR="00A50237" w:rsidRPr="00A50237">
        <w:rPr>
          <w:rFonts w:ascii="Times New Roman" w:hAnsi="Times New Roman" w:cs="Times New Roman"/>
          <w:b/>
          <w:bCs/>
          <w:sz w:val="24"/>
          <w:szCs w:val="24"/>
        </w:rPr>
        <w:t>__________</w:t>
      </w:r>
      <w:r w:rsidRPr="00A50237">
        <w:rPr>
          <w:rFonts w:ascii="Times New Roman" w:hAnsi="Times New Roman" w:cs="Times New Roman"/>
          <w:sz w:val="24"/>
          <w:szCs w:val="24"/>
        </w:rPr>
        <w:t>. Andrés descubre en Vives a un rival</w:t>
      </w:r>
      <w:r w:rsidR="00A50237" w:rsidRPr="00A50237">
        <w:rPr>
          <w:rFonts w:ascii="Times New Roman" w:hAnsi="Times New Roman" w:cs="Times New Roman"/>
          <w:sz w:val="24"/>
          <w:szCs w:val="24"/>
        </w:rPr>
        <w:t xml:space="preserve"> </w:t>
      </w:r>
      <w:r w:rsidRPr="00A50237">
        <w:rPr>
          <w:rFonts w:ascii="Times New Roman" w:hAnsi="Times New Roman" w:cs="Times New Roman"/>
          <w:sz w:val="24"/>
          <w:szCs w:val="24"/>
        </w:rPr>
        <w:t>(tanto en lo político como con su</w:t>
      </w:r>
      <w:r w:rsidR="00A50237" w:rsidRPr="00A5023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A50237">
        <w:rPr>
          <w:rFonts w:ascii="Times New Roman" w:hAnsi="Times New Roman" w:cs="Times New Roman"/>
          <w:sz w:val="24"/>
          <w:szCs w:val="24"/>
        </w:rPr>
        <w:t>mujer), y lo manda matar sin aspavientos, como se deshace de todo aquel que le estorba. Y no es</w:t>
      </w:r>
      <w:r w:rsidR="00A50237" w:rsidRPr="00A5023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A50237" w:rsidRPr="00A50237">
        <w:rPr>
          <w:rFonts w:ascii="Times New Roman" w:hAnsi="Times New Roman" w:cs="Times New Roman"/>
          <w:sz w:val="24"/>
          <w:szCs w:val="24"/>
        </w:rPr>
        <w:t xml:space="preserve">hasta que Catalina sufre en  </w:t>
      </w:r>
      <w:r w:rsidRPr="00A50237">
        <w:rPr>
          <w:rFonts w:ascii="Times New Roman" w:hAnsi="Times New Roman" w:cs="Times New Roman"/>
          <w:sz w:val="24"/>
          <w:szCs w:val="24"/>
        </w:rPr>
        <w:t>carne propia las consecuencias de ese poder arrollador, que decide que no</w:t>
      </w:r>
      <w:r w:rsidR="00A50237" w:rsidRPr="00A5023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A50237">
        <w:rPr>
          <w:rFonts w:ascii="Times New Roman" w:hAnsi="Times New Roman" w:cs="Times New Roman"/>
          <w:sz w:val="24"/>
          <w:szCs w:val="24"/>
        </w:rPr>
        <w:t xml:space="preserve">puede seguir siendo </w:t>
      </w:r>
      <w:r w:rsidR="00A50237" w:rsidRPr="00A50237">
        <w:rPr>
          <w:rFonts w:ascii="Times New Roman" w:hAnsi="Times New Roman" w:cs="Times New Roman"/>
          <w:b/>
          <w:bCs/>
          <w:sz w:val="24"/>
          <w:szCs w:val="24"/>
        </w:rPr>
        <w:t>__________</w:t>
      </w:r>
      <w:r w:rsidRPr="00A5023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50237">
        <w:rPr>
          <w:rFonts w:ascii="Times New Roman" w:hAnsi="Times New Roman" w:cs="Times New Roman"/>
          <w:sz w:val="24"/>
          <w:szCs w:val="24"/>
        </w:rPr>
        <w:t>y víctima de ese poder.</w:t>
      </w:r>
      <w:r w:rsidR="00A5023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A50237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ArialMT" w:hAnsi="ArialMT" w:cs="ArialMT"/>
          <w:sz w:val="20"/>
          <w:szCs w:val="20"/>
        </w:rPr>
        <w:t>www.lahiguera.net)</w:t>
      </w:r>
    </w:p>
    <w:p w:rsidR="00680693" w:rsidRDefault="00680693" w:rsidP="006E36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80693" w:rsidRDefault="00680693" w:rsidP="006E36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80693" w:rsidRDefault="00680693" w:rsidP="003550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3665" w:rsidRPr="00E55C5A" w:rsidRDefault="00E55C5A" w:rsidP="006E366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¿Qué te sugiere el título “Arráncame la vida”? ¿Y la frase “El corazón no se gobierna”? Explícalas. Luego relaciónalas con la obra.</w:t>
      </w:r>
      <w:bookmarkStart w:id="0" w:name="_GoBack"/>
      <w:bookmarkEnd w:id="0"/>
    </w:p>
    <w:p w:rsidR="00680693" w:rsidRDefault="00680693" w:rsidP="006E36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6759" w:rsidRPr="001B6759" w:rsidRDefault="001B6759" w:rsidP="006E36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  <w:sectPr w:rsidR="001B6759" w:rsidRPr="001B6759"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p w:rsidR="00680693" w:rsidRDefault="00680693" w:rsidP="00A50237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680693" w:rsidRDefault="00680693" w:rsidP="00A50237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sectPr w:rsidR="00680693" w:rsidSect="006E3665">
      <w:type w:val="continuous"/>
      <w:pgSz w:w="12240" w:h="15840"/>
      <w:pgMar w:top="1417" w:right="1701" w:bottom="1417" w:left="1701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B2BD4"/>
    <w:multiLevelType w:val="hybridMultilevel"/>
    <w:tmpl w:val="1494F994"/>
    <w:lvl w:ilvl="0" w:tplc="2E1AF8B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140A0019" w:tentative="1">
      <w:start w:val="1"/>
      <w:numFmt w:val="lowerLetter"/>
      <w:lvlText w:val="%2."/>
      <w:lvlJc w:val="left"/>
      <w:pPr>
        <w:ind w:left="1080" w:hanging="360"/>
      </w:pPr>
    </w:lvl>
    <w:lvl w:ilvl="2" w:tplc="140A001B" w:tentative="1">
      <w:start w:val="1"/>
      <w:numFmt w:val="lowerRoman"/>
      <w:lvlText w:val="%3."/>
      <w:lvlJc w:val="right"/>
      <w:pPr>
        <w:ind w:left="1800" w:hanging="180"/>
      </w:pPr>
    </w:lvl>
    <w:lvl w:ilvl="3" w:tplc="140A000F" w:tentative="1">
      <w:start w:val="1"/>
      <w:numFmt w:val="decimal"/>
      <w:lvlText w:val="%4."/>
      <w:lvlJc w:val="left"/>
      <w:pPr>
        <w:ind w:left="2520" w:hanging="360"/>
      </w:pPr>
    </w:lvl>
    <w:lvl w:ilvl="4" w:tplc="140A0019" w:tentative="1">
      <w:start w:val="1"/>
      <w:numFmt w:val="lowerLetter"/>
      <w:lvlText w:val="%5."/>
      <w:lvlJc w:val="left"/>
      <w:pPr>
        <w:ind w:left="3240" w:hanging="360"/>
      </w:pPr>
    </w:lvl>
    <w:lvl w:ilvl="5" w:tplc="140A001B" w:tentative="1">
      <w:start w:val="1"/>
      <w:numFmt w:val="lowerRoman"/>
      <w:lvlText w:val="%6."/>
      <w:lvlJc w:val="right"/>
      <w:pPr>
        <w:ind w:left="3960" w:hanging="180"/>
      </w:pPr>
    </w:lvl>
    <w:lvl w:ilvl="6" w:tplc="140A000F" w:tentative="1">
      <w:start w:val="1"/>
      <w:numFmt w:val="decimal"/>
      <w:lvlText w:val="%7."/>
      <w:lvlJc w:val="left"/>
      <w:pPr>
        <w:ind w:left="4680" w:hanging="360"/>
      </w:pPr>
    </w:lvl>
    <w:lvl w:ilvl="7" w:tplc="140A0019" w:tentative="1">
      <w:start w:val="1"/>
      <w:numFmt w:val="lowerLetter"/>
      <w:lvlText w:val="%8."/>
      <w:lvlJc w:val="left"/>
      <w:pPr>
        <w:ind w:left="5400" w:hanging="360"/>
      </w:pPr>
    </w:lvl>
    <w:lvl w:ilvl="8" w:tplc="1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E2F774F"/>
    <w:multiLevelType w:val="hybridMultilevel"/>
    <w:tmpl w:val="68BA160E"/>
    <w:lvl w:ilvl="0" w:tplc="7B2CAEB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ED666E"/>
    <w:multiLevelType w:val="hybridMultilevel"/>
    <w:tmpl w:val="9D763D5E"/>
    <w:lvl w:ilvl="0" w:tplc="14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42574E3C"/>
    <w:multiLevelType w:val="hybridMultilevel"/>
    <w:tmpl w:val="34564D30"/>
    <w:lvl w:ilvl="0" w:tplc="14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44E83D83"/>
    <w:multiLevelType w:val="hybridMultilevel"/>
    <w:tmpl w:val="F11C8262"/>
    <w:lvl w:ilvl="0" w:tplc="14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6984449A"/>
    <w:multiLevelType w:val="hybridMultilevel"/>
    <w:tmpl w:val="1C86B438"/>
    <w:lvl w:ilvl="0" w:tplc="1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3F553DE"/>
    <w:multiLevelType w:val="hybridMultilevel"/>
    <w:tmpl w:val="52167AB8"/>
    <w:lvl w:ilvl="0" w:tplc="7B2CAEB8">
      <w:start w:val="1"/>
      <w:numFmt w:val="bullet"/>
      <w:lvlText w:val=""/>
      <w:lvlJc w:val="left"/>
      <w:pPr>
        <w:ind w:left="360" w:hanging="360"/>
      </w:pPr>
      <w:rPr>
        <w:rFonts w:ascii="Symbol" w:eastAsiaTheme="minorHAnsi" w:hAnsi="Symbol" w:cs="Times New Roman" w:hint="default"/>
        <w:b w:val="0"/>
      </w:rPr>
    </w:lvl>
    <w:lvl w:ilvl="1" w:tplc="140A0019" w:tentative="1">
      <w:start w:val="1"/>
      <w:numFmt w:val="lowerLetter"/>
      <w:lvlText w:val="%2."/>
      <w:lvlJc w:val="left"/>
      <w:pPr>
        <w:ind w:left="1080" w:hanging="360"/>
      </w:pPr>
    </w:lvl>
    <w:lvl w:ilvl="2" w:tplc="140A001B" w:tentative="1">
      <w:start w:val="1"/>
      <w:numFmt w:val="lowerRoman"/>
      <w:lvlText w:val="%3."/>
      <w:lvlJc w:val="right"/>
      <w:pPr>
        <w:ind w:left="1800" w:hanging="180"/>
      </w:pPr>
    </w:lvl>
    <w:lvl w:ilvl="3" w:tplc="140A000F" w:tentative="1">
      <w:start w:val="1"/>
      <w:numFmt w:val="decimal"/>
      <w:lvlText w:val="%4."/>
      <w:lvlJc w:val="left"/>
      <w:pPr>
        <w:ind w:left="2520" w:hanging="360"/>
      </w:pPr>
    </w:lvl>
    <w:lvl w:ilvl="4" w:tplc="140A0019" w:tentative="1">
      <w:start w:val="1"/>
      <w:numFmt w:val="lowerLetter"/>
      <w:lvlText w:val="%5."/>
      <w:lvlJc w:val="left"/>
      <w:pPr>
        <w:ind w:left="3240" w:hanging="360"/>
      </w:pPr>
    </w:lvl>
    <w:lvl w:ilvl="5" w:tplc="140A001B" w:tentative="1">
      <w:start w:val="1"/>
      <w:numFmt w:val="lowerRoman"/>
      <w:lvlText w:val="%6."/>
      <w:lvlJc w:val="right"/>
      <w:pPr>
        <w:ind w:left="3960" w:hanging="180"/>
      </w:pPr>
    </w:lvl>
    <w:lvl w:ilvl="6" w:tplc="140A000F" w:tentative="1">
      <w:start w:val="1"/>
      <w:numFmt w:val="decimal"/>
      <w:lvlText w:val="%7."/>
      <w:lvlJc w:val="left"/>
      <w:pPr>
        <w:ind w:left="4680" w:hanging="360"/>
      </w:pPr>
    </w:lvl>
    <w:lvl w:ilvl="7" w:tplc="140A0019" w:tentative="1">
      <w:start w:val="1"/>
      <w:numFmt w:val="lowerLetter"/>
      <w:lvlText w:val="%8."/>
      <w:lvlJc w:val="left"/>
      <w:pPr>
        <w:ind w:left="5400" w:hanging="360"/>
      </w:pPr>
    </w:lvl>
    <w:lvl w:ilvl="8" w:tplc="1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665"/>
    <w:rsid w:val="001B6759"/>
    <w:rsid w:val="00355043"/>
    <w:rsid w:val="00680693"/>
    <w:rsid w:val="006E3665"/>
    <w:rsid w:val="00912043"/>
    <w:rsid w:val="00A50237"/>
    <w:rsid w:val="00AF6430"/>
    <w:rsid w:val="00D04F0F"/>
    <w:rsid w:val="00D31569"/>
    <w:rsid w:val="00D80631"/>
    <w:rsid w:val="00E55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366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5504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366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5504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487</Words>
  <Characters>2679</Characters>
  <Application>Microsoft Office Word</Application>
  <DocSecurity>0</DocSecurity>
  <Lines>66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2015-01-27T17:26:00Z</cp:lastPrinted>
  <dcterms:created xsi:type="dcterms:W3CDTF">2015-01-27T16:12:00Z</dcterms:created>
  <dcterms:modified xsi:type="dcterms:W3CDTF">2016-01-26T15:13:00Z</dcterms:modified>
</cp:coreProperties>
</file>